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7E6BD1" w:rsidRDefault="00884D21" w:rsidP="009D73C5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7E6BD1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7E6BD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7E6BD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7E6BD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7E6BD1" w:rsidRDefault="00AF1C36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884D21" w:rsidRPr="007E6BD1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7E6BD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w:t xml:space="preserve">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7E6BD1" w:rsidRDefault="000121F9" w:rsidP="009D73C5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  <w:tr w:rsidR="00884D21" w:rsidRPr="007E6BD1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7E6BD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786B23" w:rsidRPr="007E6BD1" w:rsidRDefault="00884D21" w:rsidP="009D73C5">
      <w:pPr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7E6BD1" w:rsidRDefault="00786B23" w:rsidP="009D73C5">
      <w:pPr>
        <w:jc w:val="both"/>
        <w:rPr>
          <w:rFonts w:ascii="PT Astra Serif" w:hAnsi="PT Astra Serif"/>
          <w:b/>
          <w:sz w:val="24"/>
          <w:szCs w:val="24"/>
        </w:rPr>
      </w:pPr>
      <w:r w:rsidRPr="007E6BD1">
        <w:rPr>
          <w:rFonts w:ascii="PT Astra Serif" w:hAnsi="PT Astra Serif"/>
          <w:b/>
          <w:sz w:val="24"/>
          <w:szCs w:val="24"/>
        </w:rPr>
        <w:t xml:space="preserve">О </w:t>
      </w:r>
      <w:r w:rsidR="000121F9" w:rsidRPr="007E6BD1">
        <w:rPr>
          <w:rFonts w:ascii="PT Astra Serif" w:hAnsi="PT Astra Serif"/>
          <w:b/>
          <w:sz w:val="24"/>
          <w:szCs w:val="24"/>
        </w:rPr>
        <w:t xml:space="preserve">сносе и </w:t>
      </w:r>
      <w:r w:rsidRPr="007E6BD1">
        <w:rPr>
          <w:rFonts w:ascii="PT Astra Serif" w:hAnsi="PT Astra Serif"/>
          <w:b/>
          <w:sz w:val="24"/>
          <w:szCs w:val="24"/>
        </w:rPr>
        <w:t xml:space="preserve">списании с казны Сосново-Мазинского муниципального образования </w:t>
      </w:r>
      <w:r w:rsidR="000121F9" w:rsidRPr="007E6BD1">
        <w:rPr>
          <w:rFonts w:ascii="PT Astra Serif" w:hAnsi="PT Astra Serif"/>
          <w:b/>
          <w:sz w:val="24"/>
          <w:szCs w:val="24"/>
        </w:rPr>
        <w:t>нежилого одноэтажного здания, расположенного по адресу: с. Дубовый Гай, ул. Молодёжная, д.№4</w:t>
      </w:r>
    </w:p>
    <w:p w:rsidR="00786B23" w:rsidRPr="007E6BD1" w:rsidRDefault="00786B23" w:rsidP="009D73C5">
      <w:pPr>
        <w:pStyle w:val="a3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884D21" w:rsidRPr="007E6BD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7E6BD1">
        <w:rPr>
          <w:rFonts w:ascii="PT Astra Serif" w:hAnsi="PT Astra Serif"/>
          <w:sz w:val="24"/>
          <w:szCs w:val="24"/>
        </w:rPr>
        <w:t>асти</w:t>
      </w:r>
      <w:r w:rsidR="00253861" w:rsidRPr="007E6BD1">
        <w:rPr>
          <w:rFonts w:ascii="PT Astra Serif" w:hAnsi="PT Astra Serif"/>
          <w:sz w:val="24"/>
          <w:szCs w:val="24"/>
        </w:rPr>
        <w:t>»,</w:t>
      </w:r>
      <w:r w:rsidRPr="007E6BD1">
        <w:rPr>
          <w:rFonts w:ascii="PT Astra Serif" w:hAnsi="PT Astra Serif"/>
          <w:sz w:val="24"/>
          <w:szCs w:val="24"/>
        </w:rPr>
        <w:t xml:space="preserve"> Уставом Сосново-Мазинского муниципального образования</w:t>
      </w:r>
      <w:r w:rsidR="00253861" w:rsidRPr="007E6BD1">
        <w:rPr>
          <w:rFonts w:ascii="PT Astra Serif" w:hAnsi="PT Astra Serif"/>
          <w:sz w:val="24"/>
          <w:szCs w:val="24"/>
        </w:rPr>
        <w:t xml:space="preserve">, </w:t>
      </w:r>
      <w:r w:rsidR="000121F9" w:rsidRPr="007E6BD1">
        <w:rPr>
          <w:rFonts w:ascii="PT Astra Serif" w:hAnsi="PT Astra Serif"/>
          <w:sz w:val="24"/>
          <w:szCs w:val="24"/>
        </w:rPr>
        <w:t>рассмотрев предоставленные материалы, учитывая, нежилое одноэтажное здание находится в аварийном состоянии и представляет угрозу жителям села</w:t>
      </w:r>
      <w:r w:rsidR="007E6BD1" w:rsidRPr="007E6BD1">
        <w:rPr>
          <w:rFonts w:ascii="PT Astra Serif" w:hAnsi="PT Astra Serif"/>
          <w:sz w:val="24"/>
          <w:szCs w:val="24"/>
        </w:rPr>
        <w:t>,</w:t>
      </w:r>
      <w:r w:rsidR="000121F9" w:rsidRPr="007E6BD1">
        <w:rPr>
          <w:rFonts w:ascii="PT Astra Serif" w:hAnsi="PT Astra Serif"/>
          <w:sz w:val="24"/>
          <w:szCs w:val="24"/>
        </w:rPr>
        <w:t xml:space="preserve"> администрация Сосново-Мазинского муниципального образования</w:t>
      </w:r>
    </w:p>
    <w:p w:rsidR="00786B23" w:rsidRPr="007E6BD1" w:rsidRDefault="00786B23" w:rsidP="009D73C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4"/>
          <w:szCs w:val="24"/>
        </w:rPr>
      </w:pPr>
      <w:r w:rsidRPr="007E6BD1">
        <w:rPr>
          <w:rFonts w:ascii="PT Astra Serif" w:hAnsi="PT Astra Serif"/>
          <w:b/>
          <w:bCs/>
          <w:sz w:val="24"/>
          <w:szCs w:val="24"/>
        </w:rPr>
        <w:t xml:space="preserve">п о с т а н о в л я </w:t>
      </w:r>
      <w:r w:rsidR="009D73C5" w:rsidRPr="007E6BD1">
        <w:rPr>
          <w:rFonts w:ascii="PT Astra Serif" w:hAnsi="PT Astra Serif"/>
          <w:b/>
          <w:bCs/>
          <w:sz w:val="24"/>
          <w:szCs w:val="24"/>
        </w:rPr>
        <w:t>е т</w:t>
      </w:r>
      <w:r w:rsidRPr="007E6BD1">
        <w:rPr>
          <w:rFonts w:ascii="PT Astra Serif" w:hAnsi="PT Astra Serif"/>
          <w:sz w:val="24"/>
          <w:szCs w:val="24"/>
        </w:rPr>
        <w:t>:</w:t>
      </w:r>
    </w:p>
    <w:p w:rsidR="00786B23" w:rsidRPr="007E6BD1" w:rsidRDefault="000121F9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1.Снести нежилое одноэтажное здание, находящееся в казне Сосново-Мазинского муниципального образования, расположенное по адресу: Саратовская область, Хвалынский район, с. Дубовый Гай, ул. Молодёжная, д.№4, первоначальной балансовой стоимостью 208953, 42 руб., остаточной стоимостью 0,00 руб.</w:t>
      </w:r>
      <w:r w:rsidR="007E6BD1" w:rsidRPr="007E6BD1">
        <w:rPr>
          <w:rFonts w:ascii="PT Astra Serif" w:hAnsi="PT Astra Serif"/>
          <w:sz w:val="24"/>
          <w:szCs w:val="24"/>
        </w:rPr>
        <w:t xml:space="preserve"> </w:t>
      </w:r>
      <w:r w:rsidRPr="007E6BD1">
        <w:rPr>
          <w:rFonts w:ascii="PT Astra Serif" w:hAnsi="PT Astra Serif"/>
          <w:sz w:val="24"/>
          <w:szCs w:val="24"/>
        </w:rPr>
        <w:t>как не отвечающий требованиям, предъявляемым к нежилому объекту недвижимого имущества, восстановление</w:t>
      </w:r>
      <w:r w:rsidR="007E6BD1" w:rsidRPr="007E6BD1">
        <w:rPr>
          <w:rFonts w:ascii="PT Astra Serif" w:hAnsi="PT Astra Serif"/>
          <w:sz w:val="24"/>
          <w:szCs w:val="24"/>
        </w:rPr>
        <w:t xml:space="preserve"> и ремонт</w:t>
      </w:r>
      <w:r w:rsidRPr="007E6BD1">
        <w:rPr>
          <w:rFonts w:ascii="PT Astra Serif" w:hAnsi="PT Astra Serif"/>
          <w:sz w:val="24"/>
          <w:szCs w:val="24"/>
        </w:rPr>
        <w:t xml:space="preserve"> </w:t>
      </w:r>
      <w:r w:rsidR="007E6BD1" w:rsidRPr="007E6BD1">
        <w:rPr>
          <w:rFonts w:ascii="PT Astra Serif" w:hAnsi="PT Astra Serif"/>
          <w:sz w:val="24"/>
          <w:szCs w:val="24"/>
        </w:rPr>
        <w:t>которого экономически нецелесообразно и неэффективно, а именно: разрушение фундамента,  отсутствие крыши, проседание из-за прогнившего нижнего венца, отсутствие оконных и дверных блоков, разрушение стен, отсутствие полов.</w:t>
      </w:r>
    </w:p>
    <w:p w:rsidR="007E6BD1" w:rsidRPr="007E6BD1" w:rsidRDefault="007E6BD1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2.Списать с казны Сосново-Мазинского муниципального образования объект недвижимого имущества, указанное в п.1 настоящего постановления.</w:t>
      </w:r>
    </w:p>
    <w:p w:rsidR="00786B23" w:rsidRPr="007E6BD1" w:rsidRDefault="007E6BD1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E6BD1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786B23" w:rsidRPr="007E6BD1">
        <w:rPr>
          <w:rFonts w:ascii="PT Astra Serif" w:eastAsia="Calibri" w:hAnsi="PT Astra Serif"/>
          <w:sz w:val="24"/>
          <w:szCs w:val="24"/>
          <w:lang w:eastAsia="en-US"/>
        </w:rPr>
        <w:t>.Настоящее постановление вступает в силу с момента обнародования.</w:t>
      </w:r>
    </w:p>
    <w:p w:rsidR="00786B23" w:rsidRPr="007E6BD1" w:rsidRDefault="007E6BD1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E6BD1">
        <w:rPr>
          <w:rFonts w:ascii="PT Astra Serif" w:eastAsia="Calibri" w:hAnsi="PT Astra Serif"/>
          <w:sz w:val="24"/>
          <w:szCs w:val="24"/>
          <w:lang w:eastAsia="en-US"/>
        </w:rPr>
        <w:t>4</w:t>
      </w:r>
      <w:r w:rsidR="00786B23" w:rsidRPr="007E6BD1">
        <w:rPr>
          <w:rFonts w:ascii="PT Astra Serif" w:eastAsia="Calibri" w:hAnsi="PT Astra Serif"/>
          <w:sz w:val="24"/>
          <w:szCs w:val="24"/>
          <w:lang w:eastAsia="en-US"/>
        </w:rPr>
        <w:t>.Контроль над исполнением настоящего постановления оставляю за собой.</w:t>
      </w:r>
    </w:p>
    <w:p w:rsidR="00786B23" w:rsidRPr="007E6BD1" w:rsidRDefault="00786B23" w:rsidP="009D73C5">
      <w:pPr>
        <w:jc w:val="both"/>
        <w:rPr>
          <w:rFonts w:ascii="PT Astra Serif" w:hAnsi="PT Astra Serif"/>
          <w:sz w:val="24"/>
          <w:szCs w:val="24"/>
        </w:rPr>
      </w:pPr>
    </w:p>
    <w:p w:rsidR="009D73C5" w:rsidRPr="007E6BD1" w:rsidRDefault="009D73C5" w:rsidP="009D73C5">
      <w:pPr>
        <w:jc w:val="both"/>
        <w:rPr>
          <w:rFonts w:ascii="PT Astra Serif" w:hAnsi="PT Astra Serif"/>
          <w:sz w:val="24"/>
          <w:szCs w:val="24"/>
        </w:rPr>
      </w:pPr>
    </w:p>
    <w:p w:rsidR="009D73C5" w:rsidRPr="007E6BD1" w:rsidRDefault="009D73C5" w:rsidP="009D73C5">
      <w:pPr>
        <w:jc w:val="both"/>
        <w:rPr>
          <w:rFonts w:ascii="PT Astra Serif" w:hAnsi="PT Astra Serif"/>
          <w:sz w:val="24"/>
          <w:szCs w:val="24"/>
        </w:rPr>
      </w:pPr>
    </w:p>
    <w:p w:rsidR="00786B23" w:rsidRPr="007E6BD1" w:rsidRDefault="00786B23" w:rsidP="009D73C5">
      <w:pPr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b/>
          <w:sz w:val="24"/>
          <w:szCs w:val="24"/>
        </w:rPr>
        <w:t xml:space="preserve">  </w:t>
      </w:r>
      <w:r w:rsidRPr="007E6BD1">
        <w:rPr>
          <w:rFonts w:ascii="PT Astra Serif" w:hAnsi="PT Astra Serif"/>
          <w:sz w:val="24"/>
          <w:szCs w:val="24"/>
        </w:rPr>
        <w:t>Глава Сосново-Мазинского</w:t>
      </w:r>
      <w:r w:rsidR="00E55843" w:rsidRPr="007E6BD1">
        <w:rPr>
          <w:rFonts w:ascii="PT Astra Serif" w:hAnsi="PT Astra Serif"/>
          <w:sz w:val="24"/>
          <w:szCs w:val="24"/>
        </w:rPr>
        <w:t xml:space="preserve">   </w:t>
      </w:r>
    </w:p>
    <w:p w:rsidR="001123C9" w:rsidRDefault="00786B23" w:rsidP="009D73C5">
      <w:r w:rsidRPr="007E6BD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7E6BD1">
        <w:rPr>
          <w:rFonts w:ascii="PT Astra Serif" w:hAnsi="PT Astra Serif"/>
          <w:sz w:val="24"/>
          <w:szCs w:val="24"/>
        </w:rPr>
        <w:tab/>
      </w:r>
      <w:r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7E6BD1">
        <w:rPr>
          <w:rFonts w:ascii="PT Astra Serif" w:hAnsi="PT Astra Serif"/>
          <w:sz w:val="24"/>
          <w:szCs w:val="24"/>
        </w:rPr>
        <w:t xml:space="preserve">                      </w:t>
      </w:r>
      <w:r w:rsidRPr="007E6BD1">
        <w:rPr>
          <w:rFonts w:ascii="PT Astra Serif" w:hAnsi="PT Astra Serif"/>
          <w:sz w:val="24"/>
          <w:szCs w:val="24"/>
        </w:rPr>
        <w:t>П.В. Алексеев</w:t>
      </w:r>
    </w:p>
    <w:sectPr w:rsidR="001123C9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1123C9"/>
    <w:rsid w:val="00253861"/>
    <w:rsid w:val="0038654C"/>
    <w:rsid w:val="00786B23"/>
    <w:rsid w:val="007D0606"/>
    <w:rsid w:val="007E6BD1"/>
    <w:rsid w:val="00884D21"/>
    <w:rsid w:val="009D73C5"/>
    <w:rsid w:val="00AF1C36"/>
    <w:rsid w:val="00BA2FA5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26</cp:revision>
  <cp:lastPrinted>2026-02-03T05:54:00Z</cp:lastPrinted>
  <dcterms:created xsi:type="dcterms:W3CDTF">2024-11-26T11:39:00Z</dcterms:created>
  <dcterms:modified xsi:type="dcterms:W3CDTF">2026-04-01T09:36:00Z</dcterms:modified>
</cp:coreProperties>
</file>